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4" w:rsidRPr="00D12CCE" w:rsidRDefault="000A789F" w:rsidP="00A04F2C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1B55F4" w:rsidRPr="001B55F4">
        <w:rPr>
          <w:rFonts w:asciiTheme="majorHAnsi" w:eastAsia="Times New Roman" w:hAnsiTheme="majorHAnsi" w:cs="Arial"/>
          <w:b/>
          <w:sz w:val="24"/>
          <w:szCs w:val="24"/>
        </w:rPr>
        <w:t>UNDERTAKING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16034D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1B55F4">
        <w:rPr>
          <w:rFonts w:asciiTheme="majorHAnsi" w:eastAsia="Times New Roman" w:hAnsiTheme="majorHAnsi" w:cs="Arial"/>
          <w:sz w:val="24"/>
          <w:szCs w:val="24"/>
        </w:rPr>
        <w:t>I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>,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>..............................................................................</w:t>
      </w:r>
      <w:r w:rsidR="00D12CCE">
        <w:rPr>
          <w:rFonts w:asciiTheme="majorHAnsi" w:eastAsia="Times New Roman" w:hAnsiTheme="majorHAnsi" w:cs="Arial"/>
          <w:sz w:val="24"/>
          <w:szCs w:val="24"/>
        </w:rPr>
        <w:t>....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>.....</w:t>
      </w:r>
      <w:proofErr w:type="gramEnd"/>
      <w:r w:rsidR="00D12CCE"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12CCE">
        <w:rPr>
          <w:rFonts w:asciiTheme="majorHAnsi" w:eastAsia="Times New Roman" w:hAnsiTheme="majorHAnsi" w:cs="Arial"/>
          <w:sz w:val="24"/>
          <w:szCs w:val="24"/>
        </w:rPr>
        <w:t>holding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12CCE">
        <w:rPr>
          <w:rFonts w:asciiTheme="majorHAnsi" w:eastAsia="Times New Roman" w:hAnsiTheme="majorHAnsi" w:cs="Arial"/>
          <w:sz w:val="24"/>
          <w:szCs w:val="24"/>
        </w:rPr>
        <w:t>C</w:t>
      </w:r>
      <w:r w:rsidRPr="001B55F4">
        <w:rPr>
          <w:rFonts w:asciiTheme="majorHAnsi" w:eastAsia="Times New Roman" w:hAnsiTheme="majorHAnsi" w:cs="Arial"/>
          <w:sz w:val="24"/>
          <w:szCs w:val="24"/>
        </w:rPr>
        <w:t>ID No</w:t>
      </w:r>
      <w:r w:rsidR="00675200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gramStart"/>
      <w:r w:rsidR="00D12CCE">
        <w:rPr>
          <w:rFonts w:asciiTheme="majorHAnsi" w:eastAsia="Times New Roman" w:hAnsiTheme="majorHAnsi" w:cs="Arial"/>
          <w:sz w:val="24"/>
          <w:szCs w:val="24"/>
        </w:rPr>
        <w:t>son/daughter</w:t>
      </w:r>
      <w:proofErr w:type="gramEnd"/>
      <w:r w:rsidR="00D12CCE">
        <w:rPr>
          <w:rFonts w:asciiTheme="majorHAnsi" w:eastAsia="Times New Roman" w:hAnsiTheme="majorHAnsi" w:cs="Arial"/>
          <w:sz w:val="24"/>
          <w:szCs w:val="24"/>
        </w:rPr>
        <w:t xml:space="preserve"> of .......………………………………………………………………….. </w:t>
      </w:r>
      <w:proofErr w:type="gramStart"/>
      <w:r w:rsidRPr="001B55F4">
        <w:rPr>
          <w:rFonts w:asciiTheme="majorHAnsi" w:eastAsia="Times New Roman" w:hAnsiTheme="majorHAnsi" w:cs="Arial"/>
          <w:sz w:val="24"/>
          <w:szCs w:val="24"/>
        </w:rPr>
        <w:t>hereby</w:t>
      </w:r>
      <w:proofErr w:type="gramEnd"/>
      <w:r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12CCE">
        <w:rPr>
          <w:rFonts w:asciiTheme="majorHAnsi" w:eastAsia="Times New Roman" w:hAnsiTheme="majorHAnsi" w:cs="Arial"/>
          <w:sz w:val="24"/>
          <w:szCs w:val="24"/>
        </w:rPr>
        <w:t>a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ccept the offer of scholarship from 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the Bhutan Olympic Committee (BOC)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for studies in 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…………………………………………………………………………...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Mention the course) </w:t>
      </w:r>
      <w:proofErr w:type="gramStart"/>
      <w:r w:rsidRPr="001B55F4">
        <w:rPr>
          <w:rFonts w:asciiTheme="majorHAnsi" w:eastAsia="Times New Roman" w:hAnsiTheme="majorHAnsi" w:cs="Arial"/>
          <w:sz w:val="24"/>
          <w:szCs w:val="24"/>
        </w:rPr>
        <w:t>in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.........................................................................................................................</w:t>
      </w:r>
      <w:proofErr w:type="gramEnd"/>
      <w:r w:rsidRPr="001B55F4">
        <w:rPr>
          <w:rFonts w:asciiTheme="majorHAnsi" w:eastAsia="Times New Roman" w:hAnsiTheme="majorHAnsi" w:cs="Arial"/>
          <w:sz w:val="24"/>
          <w:szCs w:val="24"/>
        </w:rPr>
        <w:t xml:space="preserve"> (Mention institute</w:t>
      </w:r>
      <w:r w:rsidRPr="00D12CCE">
        <w:rPr>
          <w:rFonts w:asciiTheme="majorHAnsi" w:eastAsia="Times New Roman" w:hAnsiTheme="majorHAnsi" w:cs="Arial"/>
          <w:sz w:val="24"/>
          <w:szCs w:val="24"/>
        </w:rPr>
        <w:t>)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for a duration of </w:t>
      </w:r>
      <w:r w:rsidR="00D12CCE">
        <w:rPr>
          <w:rFonts w:asciiTheme="majorHAnsi" w:eastAsia="Times New Roman" w:hAnsiTheme="majorHAnsi" w:cs="Arial"/>
          <w:sz w:val="24"/>
          <w:szCs w:val="24"/>
        </w:rPr>
        <w:t>……………………….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B55F4">
        <w:rPr>
          <w:rFonts w:asciiTheme="majorHAnsi" w:eastAsia="Times New Roman" w:hAnsiTheme="majorHAnsi" w:cs="Arial"/>
          <w:sz w:val="24"/>
          <w:szCs w:val="24"/>
        </w:rPr>
        <w:t>I hereby undertake to: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Pursue the course and complete it within the duration specified in the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Letter of Award No. 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="00FC4943">
        <w:rPr>
          <w:rFonts w:asciiTheme="majorHAnsi" w:eastAsia="Times New Roman" w:hAnsiTheme="majorHAnsi" w:cs="Arial"/>
          <w:sz w:val="24"/>
          <w:szCs w:val="24"/>
        </w:rPr>
        <w:t>……………………….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dated 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="00D12CCE">
        <w:rPr>
          <w:rFonts w:asciiTheme="majorHAnsi" w:eastAsia="Times New Roman" w:hAnsiTheme="majorHAnsi" w:cs="Arial"/>
          <w:sz w:val="24"/>
          <w:szCs w:val="24"/>
        </w:rPr>
        <w:t>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>Not change to another course or ins</w:t>
      </w:r>
      <w:r w:rsidR="00D12CCE">
        <w:rPr>
          <w:rFonts w:asciiTheme="majorHAnsi" w:eastAsia="Times New Roman" w:hAnsiTheme="majorHAnsi" w:cs="Arial"/>
          <w:sz w:val="24"/>
          <w:szCs w:val="24"/>
        </w:rPr>
        <w:t>titute;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Abide by all rules and regulations of the Royal Government, BOC and the </w:t>
      </w:r>
      <w:r w:rsidR="00D12CCE">
        <w:rPr>
          <w:rFonts w:asciiTheme="majorHAnsi" w:eastAsia="Times New Roman" w:hAnsiTheme="majorHAnsi" w:cs="Arial"/>
          <w:sz w:val="24"/>
          <w:szCs w:val="24"/>
        </w:rPr>
        <w:t>institute concerned;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Strive to pursue their academic achievement and simultaneously remain active in sports;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Fulfill all obligations of the BOC/NSF/DSA/Club;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 xml:space="preserve">Volunteer for all BOC/NSF/DSA/Club activities, as requested in writing </w:t>
      </w:r>
      <w:r w:rsidR="00675200">
        <w:rPr>
          <w:rFonts w:asciiTheme="majorHAnsi" w:hAnsiTheme="majorHAnsi" w:cs="Arial"/>
          <w:sz w:val="24"/>
          <w:szCs w:val="24"/>
        </w:rPr>
        <w:t xml:space="preserve">by the BOC, </w:t>
      </w:r>
      <w:r w:rsidRPr="00D12CCE">
        <w:rPr>
          <w:rFonts w:asciiTheme="majorHAnsi" w:hAnsiTheme="majorHAnsi" w:cs="Arial"/>
          <w:sz w:val="24"/>
          <w:szCs w:val="24"/>
        </w:rPr>
        <w:t>to the college;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Represent the college in any tournament that the College participates in irrespective of membership other clubs</w:t>
      </w:r>
      <w:r w:rsidR="00675200">
        <w:rPr>
          <w:rFonts w:asciiTheme="majorHAnsi" w:hAnsiTheme="majorHAnsi" w:cs="Arial"/>
          <w:sz w:val="24"/>
          <w:szCs w:val="24"/>
        </w:rPr>
        <w:t>, and corresponding obligations;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D6E64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Participate in all games or tournaments representing the country and in mandatory training programs, as requested by the BOC and the NSFs in writing</w:t>
      </w:r>
      <w:r w:rsidR="009D6E64" w:rsidRPr="00D12CCE">
        <w:rPr>
          <w:rFonts w:asciiTheme="majorHAnsi" w:hAnsiTheme="majorHAnsi" w:cs="Arial"/>
          <w:sz w:val="24"/>
          <w:szCs w:val="24"/>
        </w:rPr>
        <w:t>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9D6E6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I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ntern with the BOC/NSF for </w:t>
      </w:r>
      <w:r w:rsidRPr="00D12CCE">
        <w:rPr>
          <w:rFonts w:asciiTheme="majorHAnsi" w:hAnsiTheme="majorHAnsi" w:cs="Arial"/>
          <w:sz w:val="24"/>
          <w:szCs w:val="24"/>
        </w:rPr>
        <w:t>6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 months upon completion of </w:t>
      </w:r>
      <w:r w:rsidRPr="00D12CCE">
        <w:rPr>
          <w:rFonts w:asciiTheme="majorHAnsi" w:hAnsiTheme="majorHAnsi" w:cs="Arial"/>
          <w:sz w:val="24"/>
          <w:szCs w:val="24"/>
        </w:rPr>
        <w:t>my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 study.</w:t>
      </w:r>
    </w:p>
    <w:p w:rsid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Not discontinue the course and/or leave the institute prior to completion of the course without </w:t>
      </w:r>
      <w:r w:rsidR="00675200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written consent </w:t>
      </w:r>
      <w:r w:rsidR="00675200">
        <w:rPr>
          <w:rFonts w:asciiTheme="majorHAnsi" w:eastAsia="Times New Roman" w:hAnsiTheme="majorHAnsi" w:cs="Arial"/>
          <w:sz w:val="24"/>
          <w:szCs w:val="24"/>
        </w:rPr>
        <w:t>of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 the BOC.</w:t>
      </w:r>
    </w:p>
    <w:p w:rsid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Pay to the BOC an appropriate amount </w:t>
      </w:r>
      <w:r w:rsidR="00827011">
        <w:rPr>
          <w:rFonts w:asciiTheme="majorHAnsi" w:eastAsia="Times New Roman" w:hAnsiTheme="majorHAnsi" w:cs="Arial"/>
          <w:sz w:val="24"/>
          <w:szCs w:val="24"/>
        </w:rPr>
        <w:t>to be decided by the BOC</w:t>
      </w:r>
      <w:r w:rsidR="00675200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D12CCE">
        <w:rPr>
          <w:rFonts w:asciiTheme="majorHAnsi" w:eastAsia="Times New Roman" w:hAnsiTheme="majorHAnsi" w:cs="Arial"/>
          <w:sz w:val="24"/>
          <w:szCs w:val="24"/>
        </w:rPr>
        <w:t>for the expenses incurred by the BOC on the course, if: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color w:val="000000"/>
          <w:sz w:val="24"/>
          <w:szCs w:val="24"/>
        </w:rPr>
        <w:t>I decide to discontinue the study;</w:t>
      </w:r>
    </w:p>
    <w:p w:rsidR="00BA5AAA" w:rsidRPr="00D12CCE" w:rsidRDefault="00C65859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482FAD">
        <w:rPr>
          <w:rFonts w:asciiTheme="majorHAnsi" w:hAnsiTheme="majorHAnsi"/>
          <w:sz w:val="24"/>
          <w:szCs w:val="24"/>
        </w:rPr>
        <w:t xml:space="preserve"> fail three or more modules in one particular semester</w:t>
      </w:r>
      <w:r w:rsidRPr="00D12CC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or otherwise </w:t>
      </w:r>
      <w:r w:rsidR="00BA5AAA" w:rsidRPr="00D12CCE">
        <w:rPr>
          <w:rFonts w:asciiTheme="majorHAnsi" w:hAnsiTheme="majorHAnsi" w:cs="Arial"/>
          <w:color w:val="000000"/>
          <w:sz w:val="24"/>
          <w:szCs w:val="24"/>
        </w:rPr>
        <w:t xml:space="preserve">fail to fulfill the academic progression criteria of the College; </w:t>
      </w:r>
    </w:p>
    <w:p w:rsidR="00BA5AAA" w:rsidRPr="00D12CCE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I am </w:t>
      </w:r>
      <w:r w:rsidR="00675200">
        <w:rPr>
          <w:rFonts w:asciiTheme="majorHAnsi" w:hAnsiTheme="majorHAnsi" w:cs="Arial"/>
          <w:color w:val="000000"/>
          <w:sz w:val="24"/>
          <w:szCs w:val="24"/>
        </w:rPr>
        <w:t>found guilty</w:t>
      </w:r>
      <w:r w:rsidRPr="00D12CCE">
        <w:rPr>
          <w:rFonts w:asciiTheme="majorHAnsi" w:hAnsiTheme="majorHAnsi" w:cs="Arial"/>
          <w:color w:val="000000"/>
          <w:sz w:val="24"/>
          <w:szCs w:val="24"/>
        </w:rPr>
        <w:t xml:space="preserve"> of any disciplinary actions at the College;</w:t>
      </w:r>
    </w:p>
    <w:p w:rsidR="00BA5AAA" w:rsidRPr="00C65859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Calibri" w:hAnsiTheme="majorHAnsi" w:cs="Times New Roman"/>
          <w:sz w:val="24"/>
          <w:szCs w:val="24"/>
        </w:rPr>
        <w:t xml:space="preserve">I fail repeatedly to participate in games or tournaments representing the country or in mandatory training programs, as requested by the BOC and the NSFs in writing. 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 xml:space="preserve">I hereby do confirm that I have been briefed on all rules governing my training and I have understood them, including the implication and consequences of deviating from them. </w:t>
      </w:r>
    </w:p>
    <w:p w:rsidR="00D12CCE" w:rsidRPr="001B55F4" w:rsidRDefault="00F863B3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6" style="position:absolute;left:0;text-align:left;margin-left:332.8pt;margin-top:13.1pt;width:63.85pt;height:77.45pt;z-index:251658240">
            <v:textbox>
              <w:txbxContent>
                <w:p w:rsidR="00D12CCE" w:rsidRDefault="00D12CCE" w:rsidP="00D12CCE">
                  <w:pPr>
                    <w:jc w:val="center"/>
                  </w:pPr>
                </w:p>
                <w:p w:rsidR="00D12CCE" w:rsidRDefault="00D12CCE" w:rsidP="00D12CCE">
                  <w:pPr>
                    <w:jc w:val="center"/>
                  </w:pPr>
                  <w:r>
                    <w:t>Affix Legal Stamp</w:t>
                  </w:r>
                </w:p>
              </w:txbxContent>
            </v:textbox>
          </v:rect>
        </w:pic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1B55F4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D12CCE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Place: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Date: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</w:p>
    <w:p w:rsidR="00D12CCE" w:rsidRDefault="00D12CCE" w:rsidP="00D12CCE">
      <w:pPr>
        <w:spacing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D12CCE" w:rsidP="00D12CCE">
      <w:pPr>
        <w:spacing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Name &amp; </w:t>
      </w:r>
      <w:r>
        <w:rPr>
          <w:rFonts w:asciiTheme="majorHAnsi" w:eastAsia="Times New Roman" w:hAnsiTheme="majorHAnsi" w:cs="Arial"/>
          <w:sz w:val="24"/>
          <w:szCs w:val="24"/>
        </w:rPr>
        <w:t>A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ddress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D12CCE">
      <w:pPr>
        <w:spacing w:line="240" w:lineRule="auto"/>
        <w:ind w:left="1440" w:hanging="144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b/>
          <w:sz w:val="24"/>
          <w:szCs w:val="24"/>
        </w:rPr>
        <w:t>Caution: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This is an important legal document and therefore, should be 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>e</w:t>
      </w:r>
      <w:r w:rsidRPr="001B55F4">
        <w:rPr>
          <w:rFonts w:asciiTheme="majorHAnsi" w:eastAsia="Times New Roman" w:hAnsiTheme="majorHAnsi" w:cs="Arial"/>
          <w:sz w:val="24"/>
          <w:szCs w:val="24"/>
        </w:rPr>
        <w:t>xecuted after clearly understanding all the responsibilities, liabilities and implications.</w:t>
      </w:r>
    </w:p>
    <w:p w:rsidR="00D12CCE" w:rsidRPr="001B55F4" w:rsidRDefault="00D12CCE" w:rsidP="00D12CCE">
      <w:pPr>
        <w:spacing w:line="240" w:lineRule="auto"/>
        <w:ind w:left="1440" w:hanging="144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B55638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7" style="position:absolute;left:0;text-align:left;margin-left:300.25pt;margin-top:66.4pt;width:63.85pt;height:77.45pt;z-index:251659264">
            <v:textbox>
              <w:txbxContent>
                <w:p w:rsidR="0016034D" w:rsidRDefault="0016034D" w:rsidP="0016034D">
                  <w:pPr>
                    <w:jc w:val="center"/>
                  </w:pPr>
                </w:p>
                <w:p w:rsidR="0016034D" w:rsidRDefault="0016034D" w:rsidP="0016034D">
                  <w:pPr>
                    <w:jc w:val="center"/>
                  </w:pPr>
                  <w:r>
                    <w:t>Affix Legal Stamp</w:t>
                  </w:r>
                </w:p>
              </w:txbxContent>
            </v:textbox>
          </v:rect>
        </w:pic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In the event of any failure on the part of the abov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>e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-named person to abide by this undertaking, I, as the guarantor hereby undertake to refund to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 the stipulated amount or accept my liability to any other penalty as may be decided by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.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In the event that I do not adhere to the above, I understand that I shall be liable for legal actions by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.</w:t>
      </w:r>
    </w:p>
    <w:p w:rsidR="0016034D" w:rsidRPr="001B55F4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3"/>
      <w:bookmarkEnd w:id="0"/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Place: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Date: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 xml:space="preserve">Name of Guarantor: </w:t>
      </w:r>
      <w:r w:rsidR="0016034D">
        <w:rPr>
          <w:rFonts w:asciiTheme="majorHAnsi" w:eastAsia="Times New Roman" w:hAnsiTheme="majorHAnsi" w:cs="Arial"/>
          <w:sz w:val="24"/>
          <w:szCs w:val="24"/>
        </w:rPr>
        <w:t>………………………………………….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CID No: ..........................</w:t>
      </w:r>
      <w:r w:rsidR="0016034D">
        <w:rPr>
          <w:rFonts w:asciiTheme="majorHAnsi" w:eastAsia="Times New Roman" w:hAnsiTheme="majorHAnsi" w:cs="Arial"/>
          <w:sz w:val="24"/>
          <w:szCs w:val="24"/>
        </w:rPr>
        <w:t>.............................</w:t>
      </w:r>
      <w:r w:rsidRPr="001B55F4">
        <w:rPr>
          <w:rFonts w:asciiTheme="majorHAnsi" w:eastAsia="Times New Roman" w:hAnsiTheme="majorHAnsi" w:cs="Arial"/>
          <w:sz w:val="24"/>
          <w:szCs w:val="24"/>
        </w:rPr>
        <w:t>.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B55F4">
        <w:rPr>
          <w:rFonts w:asciiTheme="majorHAnsi" w:eastAsia="Times New Roman" w:hAnsiTheme="majorHAnsi" w:cs="Arial"/>
          <w:sz w:val="24"/>
          <w:szCs w:val="24"/>
        </w:rPr>
        <w:t>(</w:t>
      </w:r>
      <w:proofErr w:type="gramStart"/>
      <w:r w:rsidRPr="001B55F4">
        <w:rPr>
          <w:rFonts w:asciiTheme="majorHAnsi" w:eastAsia="Times New Roman" w:hAnsiTheme="majorHAnsi" w:cs="Arial"/>
          <w:sz w:val="24"/>
          <w:szCs w:val="24"/>
        </w:rPr>
        <w:t>attach</w:t>
      </w:r>
      <w:proofErr w:type="gramEnd"/>
      <w:r w:rsidRPr="001B55F4">
        <w:rPr>
          <w:rFonts w:asciiTheme="majorHAnsi" w:eastAsia="Times New Roman" w:hAnsiTheme="majorHAnsi" w:cs="Arial"/>
          <w:sz w:val="24"/>
          <w:szCs w:val="24"/>
        </w:rPr>
        <w:t xml:space="preserve"> copy)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Relation with the candidate</w:t>
      </w:r>
      <w:r w:rsidR="0016034D">
        <w:rPr>
          <w:rFonts w:asciiTheme="majorHAnsi" w:eastAsia="Times New Roman" w:hAnsiTheme="majorHAnsi" w:cs="Arial"/>
          <w:sz w:val="24"/>
          <w:szCs w:val="24"/>
        </w:rPr>
        <w:t>: ……………………………..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Occupation: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……………………………………………………...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Present address: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Permanent Address</w:t>
      </w:r>
      <w:r w:rsidR="0016034D">
        <w:rPr>
          <w:rFonts w:asciiTheme="majorHAnsi" w:eastAsia="Times New Roman" w:hAnsiTheme="majorHAnsi" w:cs="Arial"/>
          <w:sz w:val="24"/>
          <w:szCs w:val="24"/>
        </w:rPr>
        <w:t>: 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Email a</w:t>
      </w:r>
      <w:r w:rsidR="0016034D">
        <w:rPr>
          <w:rFonts w:asciiTheme="majorHAnsi" w:eastAsia="Times New Roman" w:hAnsiTheme="majorHAnsi" w:cs="Arial"/>
          <w:sz w:val="24"/>
          <w:szCs w:val="24"/>
        </w:rPr>
        <w:t>ddress: ………………………………………………….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Contact No.: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Telephone: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………………………………………………………</w:t>
      </w:r>
    </w:p>
    <w:p w:rsidR="001B55F4" w:rsidRPr="00585448" w:rsidRDefault="001B55F4" w:rsidP="00585448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Mobile: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……………………………………………………………</w:t>
      </w:r>
      <w:r w:rsidR="00585448">
        <w:rPr>
          <w:rFonts w:asciiTheme="majorHAnsi" w:eastAsia="Times New Roman" w:hAnsiTheme="majorHAnsi" w:cs="Arial"/>
          <w:sz w:val="24"/>
          <w:szCs w:val="24"/>
        </w:rPr>
        <w:t>.</w:t>
      </w:r>
    </w:p>
    <w:sectPr w:rsidR="001B55F4" w:rsidRPr="00585448" w:rsidSect="002B20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A1" w:rsidRDefault="004668A1" w:rsidP="00A04F2C">
      <w:pPr>
        <w:spacing w:line="240" w:lineRule="auto"/>
      </w:pPr>
      <w:r>
        <w:separator/>
      </w:r>
    </w:p>
  </w:endnote>
  <w:endnote w:type="continuationSeparator" w:id="0">
    <w:p w:rsidR="004668A1" w:rsidRDefault="004668A1" w:rsidP="00A0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A1" w:rsidRDefault="004668A1" w:rsidP="00A04F2C">
      <w:pPr>
        <w:spacing w:line="240" w:lineRule="auto"/>
      </w:pPr>
      <w:r>
        <w:separator/>
      </w:r>
    </w:p>
  </w:footnote>
  <w:footnote w:type="continuationSeparator" w:id="0">
    <w:p w:rsidR="004668A1" w:rsidRDefault="004668A1" w:rsidP="00A0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C" w:rsidRDefault="00A04F2C" w:rsidP="00A04F2C">
    <w:pPr>
      <w:jc w:val="center"/>
      <w:rPr>
        <w:rFonts w:asciiTheme="majorHAnsi" w:hAnsiTheme="majorHAnsi"/>
        <w:b/>
        <w:sz w:val="24"/>
        <w:szCs w:val="24"/>
        <w:u w:val="single"/>
      </w:rPr>
    </w:pPr>
    <w:r>
      <w:rPr>
        <w:rFonts w:asciiTheme="majorHAnsi" w:hAnsiTheme="majorHAnsi"/>
        <w:b/>
        <w:sz w:val="24"/>
        <w:szCs w:val="24"/>
        <w:u w:val="single"/>
      </w:rPr>
      <w:t>BHUTAN OLYMPIC COMMITTEE</w:t>
    </w:r>
    <w:r w:rsidR="00083D40">
      <w:rPr>
        <w:rFonts w:asciiTheme="majorHAnsi" w:hAnsiTheme="majorHAnsi"/>
        <w:b/>
        <w:sz w:val="24"/>
        <w:szCs w:val="24"/>
        <w:u w:val="single"/>
      </w:rPr>
      <w:t xml:space="preserve"> ‘SPORTS EXCELLENCE AND ACHIEVEMENT (SEA)’ </w:t>
    </w:r>
  </w:p>
  <w:p w:rsidR="00A04F2C" w:rsidRPr="002F6685" w:rsidRDefault="00A04F2C" w:rsidP="00A04F2C">
    <w:pPr>
      <w:jc w:val="center"/>
      <w:rPr>
        <w:rFonts w:asciiTheme="majorHAnsi" w:hAnsiTheme="majorHAnsi"/>
        <w:b/>
        <w:sz w:val="24"/>
        <w:szCs w:val="24"/>
        <w:u w:val="single"/>
      </w:rPr>
    </w:pPr>
    <w:r>
      <w:rPr>
        <w:rFonts w:asciiTheme="majorHAnsi" w:hAnsiTheme="majorHAnsi"/>
        <w:b/>
        <w:sz w:val="24"/>
        <w:szCs w:val="24"/>
        <w:u w:val="single"/>
      </w:rPr>
      <w:t xml:space="preserve"> </w:t>
    </w:r>
    <w:r w:rsidRPr="002540E9">
      <w:rPr>
        <w:rFonts w:asciiTheme="majorHAnsi" w:hAnsiTheme="majorHAnsi"/>
        <w:b/>
        <w:sz w:val="24"/>
        <w:szCs w:val="24"/>
        <w:u w:val="single"/>
      </w:rPr>
      <w:t xml:space="preserve">SCHOLARSHIP </w:t>
    </w:r>
  </w:p>
  <w:p w:rsidR="00A04F2C" w:rsidRDefault="00A04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6C8"/>
    <w:multiLevelType w:val="multilevel"/>
    <w:tmpl w:val="AD9A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183576"/>
    <w:multiLevelType w:val="hybridMultilevel"/>
    <w:tmpl w:val="676E4852"/>
    <w:lvl w:ilvl="0" w:tplc="D02E18C2">
      <w:start w:val="5"/>
      <w:numFmt w:val="decimal"/>
      <w:lvlText w:val="%1. 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879"/>
    <w:multiLevelType w:val="hybridMultilevel"/>
    <w:tmpl w:val="AE1A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5F68"/>
    <w:multiLevelType w:val="multilevel"/>
    <w:tmpl w:val="C19AD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945CF3"/>
    <w:multiLevelType w:val="hybridMultilevel"/>
    <w:tmpl w:val="77964834"/>
    <w:lvl w:ilvl="0" w:tplc="1A3CE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54FDA"/>
    <w:multiLevelType w:val="hybridMultilevel"/>
    <w:tmpl w:val="3220778E"/>
    <w:lvl w:ilvl="0" w:tplc="3ECCA7E0">
      <w:start w:val="1"/>
      <w:numFmt w:val="decimal"/>
      <w:lvlText w:val="%1. 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EE5EF3"/>
    <w:multiLevelType w:val="hybridMultilevel"/>
    <w:tmpl w:val="95B83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F4"/>
    <w:rsid w:val="00054FAB"/>
    <w:rsid w:val="00083D40"/>
    <w:rsid w:val="000A789F"/>
    <w:rsid w:val="0016034D"/>
    <w:rsid w:val="001B55F4"/>
    <w:rsid w:val="001E110C"/>
    <w:rsid w:val="00294C3B"/>
    <w:rsid w:val="002B20D4"/>
    <w:rsid w:val="00304806"/>
    <w:rsid w:val="00335170"/>
    <w:rsid w:val="003D5922"/>
    <w:rsid w:val="004668A1"/>
    <w:rsid w:val="00503ADE"/>
    <w:rsid w:val="00585448"/>
    <w:rsid w:val="005B2830"/>
    <w:rsid w:val="006034DA"/>
    <w:rsid w:val="00664D49"/>
    <w:rsid w:val="00675200"/>
    <w:rsid w:val="006929D5"/>
    <w:rsid w:val="00827011"/>
    <w:rsid w:val="009900D8"/>
    <w:rsid w:val="009D6E64"/>
    <w:rsid w:val="00A04F2C"/>
    <w:rsid w:val="00B44A1E"/>
    <w:rsid w:val="00B55638"/>
    <w:rsid w:val="00BA5AAA"/>
    <w:rsid w:val="00C65859"/>
    <w:rsid w:val="00D12CCE"/>
    <w:rsid w:val="00E363FC"/>
    <w:rsid w:val="00F863B3"/>
    <w:rsid w:val="00FC317E"/>
    <w:rsid w:val="00FC4943"/>
    <w:rsid w:val="00FE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92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바탕글"/>
    <w:rsid w:val="00BA5AAA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A04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F2C"/>
  </w:style>
  <w:style w:type="paragraph" w:styleId="Footer">
    <w:name w:val="footer"/>
    <w:basedOn w:val="Normal"/>
    <w:link w:val="FooterChar"/>
    <w:uiPriority w:val="99"/>
    <w:semiHidden/>
    <w:unhideWhenUsed/>
    <w:rsid w:val="00A04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2014-07-04T09:34:00Z</cp:lastPrinted>
  <dcterms:created xsi:type="dcterms:W3CDTF">2014-07-04T04:15:00Z</dcterms:created>
  <dcterms:modified xsi:type="dcterms:W3CDTF">2015-06-15T07:01:00Z</dcterms:modified>
</cp:coreProperties>
</file>